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04" w:rsidRPr="00716404" w:rsidRDefault="00716404" w:rsidP="00F81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16404">
        <w:rPr>
          <w:rFonts w:ascii="Times New Roman" w:eastAsia="Times New Roman" w:hAnsi="Times New Roman"/>
          <w:b/>
          <w:sz w:val="28"/>
          <w:szCs w:val="20"/>
          <w:lang w:eastAsia="ru-RU"/>
        </w:rPr>
        <w:t>Уважаемые с</w:t>
      </w:r>
      <w:bookmarkStart w:id="0" w:name="_GoBack"/>
      <w:bookmarkEnd w:id="0"/>
      <w:r w:rsidRPr="00716404">
        <w:rPr>
          <w:rFonts w:ascii="Times New Roman" w:eastAsia="Times New Roman" w:hAnsi="Times New Roman"/>
          <w:b/>
          <w:sz w:val="28"/>
          <w:szCs w:val="20"/>
          <w:lang w:eastAsia="ru-RU"/>
        </w:rPr>
        <w:t>убъекты бизнеса!</w:t>
      </w:r>
    </w:p>
    <w:p w:rsidR="00716404" w:rsidRDefault="00716404" w:rsidP="0071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Уточняем, что, по сведениям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Агентств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по развитию малого и среднего предпринимательства Пермского края (далее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Агентство)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консультирование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субъектов МСП по вопросам участия в конкурсном отборе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рамках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постановления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Правительства Пермского края от 28 декабря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2017 г. № 1100-п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будет осуществляться в формате:</w:t>
      </w: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О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чных встреч с предпринимателями в Центре «Мой бизнес» по адресу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г. Пермь, ул. Окулова, 75 к.1, по графику: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716404" w:rsidRPr="00487D30" w:rsidTr="008A51F3">
        <w:tc>
          <w:tcPr>
            <w:tcW w:w="4564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716404" w:rsidRPr="00487D30" w:rsidTr="008A51F3">
        <w:tc>
          <w:tcPr>
            <w:tcW w:w="4564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03 февраля 2021 г.</w:t>
            </w:r>
          </w:p>
        </w:tc>
        <w:tc>
          <w:tcPr>
            <w:tcW w:w="4673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716404" w:rsidRPr="00487D30" w:rsidTr="008A51F3">
        <w:tc>
          <w:tcPr>
            <w:tcW w:w="4564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февраля 2021 г.</w:t>
            </w:r>
          </w:p>
        </w:tc>
        <w:tc>
          <w:tcPr>
            <w:tcW w:w="4673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716404" w:rsidRPr="00487D30" w:rsidTr="008A51F3">
        <w:tc>
          <w:tcPr>
            <w:tcW w:w="4564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 февраля 2021 г.</w:t>
            </w:r>
          </w:p>
        </w:tc>
        <w:tc>
          <w:tcPr>
            <w:tcW w:w="4673" w:type="dxa"/>
          </w:tcPr>
          <w:p w:rsidR="00716404" w:rsidRPr="00487D30" w:rsidRDefault="00716404" w:rsidP="008A51F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87D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</w:tbl>
    <w:p w:rsidR="00716404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очные встречи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субъектам МСП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необходима предварительная регистрация,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которую можно пройти по ссылке: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4" w:history="1">
        <w:r w:rsidRPr="00B21097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https://forms.gle/pJ94Rv3v9PeGFmtn8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В формате видеоконференции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- каждый вторник,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начиная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с </w:t>
      </w:r>
      <w:r w:rsidRPr="00487D30">
        <w:rPr>
          <w:rFonts w:ascii="Times New Roman" w:eastAsia="Times New Roman" w:hAnsi="Times New Roman"/>
          <w:sz w:val="28"/>
          <w:szCs w:val="28"/>
          <w:lang w:eastAsia="ru-RU"/>
        </w:rPr>
        <w:t>02 февраля 2021 г. с 10-00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ссылка для подключения</w:t>
      </w:r>
      <w:r w:rsidRPr="00487D3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487D30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https://us02web.zoom.us/j/89457411134?pwd=Zmw1dnlZQ0NUekwxODVqTTgwMU5ndz09</w:t>
        </w:r>
      </w:hyperlink>
    </w:p>
    <w:p w:rsidR="00716404" w:rsidRPr="00487D30" w:rsidRDefault="00716404" w:rsidP="00716404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D30">
        <w:rPr>
          <w:rFonts w:ascii="Times New Roman" w:eastAsia="Times New Roman" w:hAnsi="Times New Roman"/>
          <w:sz w:val="28"/>
          <w:szCs w:val="28"/>
          <w:lang w:eastAsia="ru-RU"/>
        </w:rPr>
        <w:t>Идентификатор конференции: 894 5741 1134, Код доступа: 882622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онсультаций по телефону, в рабочие дни</w:t>
      </w:r>
      <w:r w:rsidRPr="00487D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с 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.00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до 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.00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Новоселова Ольга Александровна, телефон: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 (342)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217 74 33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</w:p>
    <w:p w:rsidR="00716404" w:rsidRPr="00487D30" w:rsidRDefault="00716404" w:rsidP="0071640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Михалицына</w:t>
      </w:r>
      <w:proofErr w:type="spellEnd"/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 xml:space="preserve"> Наталья Геннадьевна, телефон: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 (342) </w:t>
      </w:r>
      <w:r w:rsidRPr="00487D30">
        <w:rPr>
          <w:rFonts w:ascii="Times New Roman" w:eastAsia="Times New Roman" w:hAnsi="Times New Roman"/>
          <w:sz w:val="28"/>
          <w:szCs w:val="20"/>
          <w:lang w:eastAsia="ru-RU"/>
        </w:rPr>
        <w:t>217 68 23.</w:t>
      </w:r>
    </w:p>
    <w:p w:rsidR="00716404" w:rsidRPr="00616881" w:rsidRDefault="00716404" w:rsidP="00716404">
      <w:pPr>
        <w:tabs>
          <w:tab w:val="left" w:pos="42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D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от субъектов МСП планируется осуществлять во второй половине февраля 2021 года. Даты начала и окончания приема документов будут определены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8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объявлении</w:t>
      </w:r>
      <w:r w:rsidRPr="00865B8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будет размещено </w:t>
      </w:r>
      <w:r w:rsidRPr="006168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Агентства по адресу: </w:t>
      </w:r>
      <w:hyperlink r:id="rId6" w:history="1"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amsp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permkrai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881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официальном сайте информационной поддержки субъектов МСП по адресу: </w:t>
      </w:r>
      <w:hyperlink r:id="rId7" w:history="1">
        <w:r w:rsidRPr="00030B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www.msppk.ru</w:t>
        </w:r>
      </w:hyperlink>
      <w:r w:rsidRPr="006168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16404" w:rsidRPr="006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04"/>
    <w:rsid w:val="0003159B"/>
    <w:rsid w:val="001D59FE"/>
    <w:rsid w:val="0043191A"/>
    <w:rsid w:val="005E4886"/>
    <w:rsid w:val="006274F2"/>
    <w:rsid w:val="00716404"/>
    <w:rsid w:val="00BE37A2"/>
    <w:rsid w:val="00DC193E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C319"/>
  <w15:chartTrackingRefBased/>
  <w15:docId w15:val="{8643ADBD-EA66-4EBF-9F61-59A40795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p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p.permkrai.ru" TargetMode="External"/><Relationship Id="rId5" Type="http://schemas.openxmlformats.org/officeDocument/2006/relationships/hyperlink" Target="https://us02web.zoom.us/j/89457411134?pwd=Zmw1dnlZQ0NUekwxODVqTTgwMU5ndz09" TargetMode="External"/><Relationship Id="rId4" Type="http://schemas.openxmlformats.org/officeDocument/2006/relationships/hyperlink" Target="https://forms.gle/pJ94Rv3v9PeGFmtn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2021-02-02T10:41:00Z</dcterms:created>
  <dcterms:modified xsi:type="dcterms:W3CDTF">2021-02-02T10:49:00Z</dcterms:modified>
</cp:coreProperties>
</file>